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D91C0" w14:textId="77777777" w:rsidR="008413F0" w:rsidRDefault="008413F0">
      <w:pPr>
        <w:pBdr>
          <w:top w:val="nil"/>
          <w:left w:val="nil"/>
          <w:bottom w:val="nil"/>
          <w:right w:val="nil"/>
          <w:between w:val="nil"/>
        </w:pBdr>
        <w:tabs>
          <w:tab w:val="center" w:pos="4536"/>
          <w:tab w:val="right" w:pos="9072"/>
        </w:tabs>
        <w:spacing w:after="0"/>
        <w:ind w:left="-360"/>
        <w:jc w:val="center"/>
        <w:rPr>
          <w:rFonts w:ascii="Arial" w:eastAsia="Arial" w:hAnsi="Arial" w:cs="Arial"/>
          <w:b/>
        </w:rPr>
      </w:pPr>
    </w:p>
    <w:p w14:paraId="6AAD5308" w14:textId="77777777" w:rsidR="008413F0" w:rsidRDefault="008413F0">
      <w:pPr>
        <w:pBdr>
          <w:top w:val="nil"/>
          <w:left w:val="nil"/>
          <w:bottom w:val="nil"/>
          <w:right w:val="nil"/>
          <w:between w:val="nil"/>
        </w:pBdr>
        <w:tabs>
          <w:tab w:val="center" w:pos="4536"/>
          <w:tab w:val="right" w:pos="9072"/>
        </w:tabs>
        <w:spacing w:after="0"/>
        <w:ind w:left="-360"/>
        <w:jc w:val="center"/>
        <w:rPr>
          <w:rFonts w:ascii="Arial" w:eastAsia="Arial" w:hAnsi="Arial" w:cs="Arial"/>
          <w:b/>
        </w:rPr>
      </w:pPr>
    </w:p>
    <w:p w14:paraId="16574368" w14:textId="77777777" w:rsidR="008413F0" w:rsidRDefault="00000000">
      <w:pPr>
        <w:pBdr>
          <w:top w:val="nil"/>
          <w:left w:val="nil"/>
          <w:bottom w:val="nil"/>
          <w:right w:val="nil"/>
          <w:between w:val="nil"/>
        </w:pBdr>
        <w:tabs>
          <w:tab w:val="center" w:pos="4536"/>
          <w:tab w:val="right" w:pos="9072"/>
        </w:tabs>
        <w:spacing w:after="0"/>
        <w:ind w:left="-360"/>
        <w:jc w:val="center"/>
        <w:rPr>
          <w:rFonts w:ascii="Arial" w:eastAsia="Arial" w:hAnsi="Arial" w:cs="Arial"/>
          <w:b/>
          <w:color w:val="000000"/>
        </w:rPr>
      </w:pPr>
      <w:r>
        <w:rPr>
          <w:rFonts w:ascii="Arial" w:eastAsia="Arial" w:hAnsi="Arial" w:cs="Arial"/>
          <w:b/>
          <w:color w:val="000000"/>
        </w:rPr>
        <w:t xml:space="preserve">                                     </w:t>
      </w:r>
    </w:p>
    <w:p w14:paraId="2CC1BD08" w14:textId="77777777" w:rsidR="008413F0" w:rsidRDefault="00000000">
      <w:pPr>
        <w:pBdr>
          <w:top w:val="nil"/>
          <w:left w:val="nil"/>
          <w:bottom w:val="nil"/>
          <w:right w:val="nil"/>
          <w:between w:val="nil"/>
        </w:pBdr>
        <w:tabs>
          <w:tab w:val="center" w:pos="4536"/>
          <w:tab w:val="right" w:pos="9072"/>
        </w:tabs>
        <w:spacing w:after="0"/>
        <w:ind w:left="-360"/>
        <w:jc w:val="center"/>
        <w:rPr>
          <w:rFonts w:ascii="Arial" w:eastAsia="Arial" w:hAnsi="Arial" w:cs="Arial"/>
          <w:b/>
          <w:color w:val="000000"/>
        </w:rPr>
      </w:pPr>
      <w:r>
        <w:rPr>
          <w:rFonts w:ascii="Arial" w:eastAsia="Arial" w:hAnsi="Arial" w:cs="Arial"/>
          <w:b/>
          <w:color w:val="000000"/>
        </w:rPr>
        <w:t xml:space="preserve">     CONTRACT DE SPONSORIZARE</w:t>
      </w:r>
    </w:p>
    <w:p w14:paraId="1F7DA3FD" w14:textId="2A50D3FC" w:rsidR="008413F0" w:rsidRDefault="00000000">
      <w:pPr>
        <w:pBdr>
          <w:top w:val="nil"/>
          <w:left w:val="nil"/>
          <w:bottom w:val="nil"/>
          <w:right w:val="nil"/>
          <w:between w:val="nil"/>
        </w:pBdr>
        <w:tabs>
          <w:tab w:val="center" w:pos="4536"/>
          <w:tab w:val="right" w:pos="9072"/>
        </w:tabs>
        <w:spacing w:after="0"/>
        <w:ind w:left="-360"/>
        <w:jc w:val="center"/>
        <w:rPr>
          <w:rFonts w:ascii="Arial" w:eastAsia="Arial" w:hAnsi="Arial" w:cs="Arial"/>
          <w:b/>
          <w:color w:val="000000"/>
        </w:rPr>
      </w:pPr>
      <w:r>
        <w:rPr>
          <w:rFonts w:ascii="Arial" w:eastAsia="Arial" w:hAnsi="Arial" w:cs="Arial"/>
          <w:b/>
        </w:rPr>
        <w:t>……….</w:t>
      </w:r>
      <w:r>
        <w:rPr>
          <w:rFonts w:ascii="Arial" w:eastAsia="Arial" w:hAnsi="Arial" w:cs="Arial"/>
          <w:b/>
          <w:color w:val="000000"/>
        </w:rPr>
        <w:t xml:space="preserve"> / </w:t>
      </w:r>
      <w:r>
        <w:rPr>
          <w:rFonts w:ascii="Arial" w:eastAsia="Arial" w:hAnsi="Arial" w:cs="Arial"/>
          <w:b/>
        </w:rPr>
        <w:t>…………</w:t>
      </w:r>
      <w:r w:rsidR="00A23FFD">
        <w:rPr>
          <w:rFonts w:ascii="Arial" w:eastAsia="Arial" w:hAnsi="Arial" w:cs="Arial"/>
          <w:b/>
        </w:rPr>
        <w:t>....</w:t>
      </w:r>
    </w:p>
    <w:p w14:paraId="3208F0B6" w14:textId="77777777" w:rsidR="008413F0" w:rsidRDefault="008413F0">
      <w:pPr>
        <w:ind w:left="-360"/>
        <w:jc w:val="both"/>
        <w:rPr>
          <w:rFonts w:ascii="Arial" w:eastAsia="Arial" w:hAnsi="Arial" w:cs="Arial"/>
          <w:b/>
        </w:rPr>
      </w:pPr>
    </w:p>
    <w:p w14:paraId="1C073AC1" w14:textId="77777777" w:rsidR="008413F0" w:rsidRDefault="008413F0">
      <w:pPr>
        <w:ind w:left="-360"/>
        <w:jc w:val="both"/>
        <w:rPr>
          <w:rFonts w:ascii="Arial" w:eastAsia="Arial" w:hAnsi="Arial" w:cs="Arial"/>
          <w:b/>
        </w:rPr>
      </w:pPr>
    </w:p>
    <w:p w14:paraId="5C65C046" w14:textId="77777777" w:rsidR="008413F0" w:rsidRDefault="00000000">
      <w:pPr>
        <w:ind w:left="-360"/>
        <w:jc w:val="both"/>
        <w:rPr>
          <w:rFonts w:ascii="Arial" w:eastAsia="Arial" w:hAnsi="Arial" w:cs="Arial"/>
          <w:b/>
        </w:rPr>
      </w:pPr>
      <w:r>
        <w:rPr>
          <w:rFonts w:ascii="Arial" w:eastAsia="Arial" w:hAnsi="Arial" w:cs="Arial"/>
          <w:b/>
        </w:rPr>
        <w:t>1. PĂRȚILE CONTRACTANTE:</w:t>
      </w:r>
    </w:p>
    <w:p w14:paraId="468E262E" w14:textId="77777777" w:rsidR="008413F0" w:rsidRDefault="00000000">
      <w:pPr>
        <w:ind w:left="-360"/>
        <w:jc w:val="both"/>
        <w:rPr>
          <w:rFonts w:ascii="Arial" w:eastAsia="Arial" w:hAnsi="Arial" w:cs="Arial"/>
        </w:rPr>
      </w:pPr>
      <w:bookmarkStart w:id="0" w:name="_heading=h.gjdgxs" w:colFirst="0" w:colLast="0"/>
      <w:bookmarkEnd w:id="0"/>
      <w:r>
        <w:rPr>
          <w:rFonts w:ascii="Arial" w:eastAsia="Arial" w:hAnsi="Arial" w:cs="Arial"/>
        </w:rPr>
        <w:t xml:space="preserve">……………………. ,cu sediul......................................................., stradă........nr....... bl.......... ap......... identificată cu Codul unic de înregistrare........................... numărul în Registrul Comerţului..........................................., contul nr. ............................................................ deschis la .............................................................., reprezentată prin Dl./Dna........................................ în calitate de ......................................................................, denumită în continuare </w:t>
      </w:r>
      <w:r>
        <w:rPr>
          <w:rFonts w:ascii="Arial" w:eastAsia="Arial" w:hAnsi="Arial" w:cs="Arial"/>
          <w:b/>
        </w:rPr>
        <w:t>SPONSOR</w:t>
      </w:r>
      <w:r>
        <w:rPr>
          <w:rFonts w:ascii="Arial" w:eastAsia="Arial" w:hAnsi="Arial" w:cs="Arial"/>
        </w:rPr>
        <w:t>.</w:t>
      </w:r>
    </w:p>
    <w:p w14:paraId="565B8A00" w14:textId="77777777" w:rsidR="008413F0" w:rsidRDefault="00000000">
      <w:pPr>
        <w:ind w:left="-360"/>
        <w:jc w:val="both"/>
        <w:rPr>
          <w:rFonts w:ascii="Arial" w:eastAsia="Arial" w:hAnsi="Arial" w:cs="Arial"/>
        </w:rPr>
      </w:pPr>
      <w:r>
        <w:rPr>
          <w:rFonts w:ascii="Arial" w:eastAsia="Arial" w:hAnsi="Arial" w:cs="Arial"/>
        </w:rPr>
        <w:t>şi</w:t>
      </w:r>
    </w:p>
    <w:p w14:paraId="10CA134B" w14:textId="77777777" w:rsidR="008413F0" w:rsidRDefault="00000000">
      <w:pPr>
        <w:ind w:left="-360"/>
        <w:jc w:val="both"/>
        <w:rPr>
          <w:rFonts w:ascii="Arial" w:eastAsia="Arial" w:hAnsi="Arial" w:cs="Arial"/>
          <w:b/>
        </w:rPr>
      </w:pPr>
      <w:r>
        <w:rPr>
          <w:rFonts w:ascii="Arial" w:eastAsia="Arial" w:hAnsi="Arial" w:cs="Arial"/>
          <w:b/>
        </w:rPr>
        <w:t>Fundaţia Comunitară Braşov</w:t>
      </w:r>
      <w:r>
        <w:rPr>
          <w:rFonts w:ascii="Arial" w:eastAsia="Arial" w:hAnsi="Arial" w:cs="Arial"/>
        </w:rPr>
        <w:t xml:space="preserve">, persoana juridică non-profit cu sediul în Braşov, str. Stâncii nr 12, înregistrată în Registrul Naţional al Fundaţiilor şi Asociaţiilor la nr 12362/197/2015, CUI 34786990, cont bancar RO21 BACX 0000 0011 4371 2001, deschis la Unicredit Tiriac Bank, sucursala Piaţa Sfatului, reprezentată de Iulia Teodora Florea, în calitate de Director Executiv, denumită în continuare </w:t>
      </w:r>
      <w:r>
        <w:rPr>
          <w:rFonts w:ascii="Arial" w:eastAsia="Arial" w:hAnsi="Arial" w:cs="Arial"/>
          <w:b/>
        </w:rPr>
        <w:t>BENEFICIAR,</w:t>
      </w:r>
    </w:p>
    <w:p w14:paraId="0EB00AF1" w14:textId="77777777" w:rsidR="00B263F3" w:rsidRDefault="00000000" w:rsidP="00B263F3">
      <w:pPr>
        <w:ind w:left="-360"/>
        <w:jc w:val="both"/>
        <w:rPr>
          <w:rFonts w:ascii="Arial" w:eastAsia="Arial" w:hAnsi="Arial" w:cs="Arial"/>
        </w:rPr>
      </w:pPr>
      <w:r>
        <w:rPr>
          <w:rFonts w:ascii="Arial" w:eastAsia="Arial" w:hAnsi="Arial" w:cs="Arial"/>
        </w:rPr>
        <w:t>denumite în continuare PĂRȚI, când sunt menţionate împreună sau PARTE, când fiecare dintre ele este menţionată separat.</w:t>
      </w:r>
    </w:p>
    <w:p w14:paraId="0FD97B77" w14:textId="6CA4A697" w:rsidR="008413F0" w:rsidRDefault="00B263F3">
      <w:pPr>
        <w:ind w:left="-360"/>
        <w:jc w:val="both"/>
        <w:rPr>
          <w:rFonts w:ascii="Arial" w:eastAsia="Arial" w:hAnsi="Arial" w:cs="Arial"/>
        </w:rPr>
      </w:pPr>
      <w:r w:rsidRPr="00B263F3">
        <w:rPr>
          <w:rFonts w:ascii="Arial" w:eastAsia="Arial" w:hAnsi="Arial" w:cs="Arial"/>
          <w:i/>
          <w:iCs/>
        </w:rPr>
        <w:t>In temeiul prevederilor Legii nr.32/1994 privind sponsorizarea, Instructiunilor de aplicare ale acestei legi aprobate de Ordinul Ministerului Finantelor nr. 994/1994, Ordonantei Guvernului nr. 36/1998, in temeiul Legii 227/2015 privind Codul Fiscal cu modificarile si completarile ulterioare, precum si in temeiul OPANAF nr. 1679/2022 pentru aprobarea Procedurii privind redirectionarea impozitului pe profit/impozitului pe veniturile microintreprinderilor pentru efectuarea de sponsorizari si/sau acte de mecenat sau acordarea de burse private, de comun acord au convenit sa incheie prezentul contract de sponsorizare, cu respectarea clauzelor urmatoare:</w:t>
      </w:r>
    </w:p>
    <w:p w14:paraId="25622E44" w14:textId="0C8332A8" w:rsidR="008413F0" w:rsidRDefault="00B263F3">
      <w:pPr>
        <w:ind w:left="-360"/>
        <w:jc w:val="both"/>
        <w:rPr>
          <w:rFonts w:ascii="Arial" w:eastAsia="Arial" w:hAnsi="Arial" w:cs="Arial"/>
          <w:b/>
        </w:rPr>
      </w:pPr>
      <w:r>
        <w:rPr>
          <w:rFonts w:ascii="Arial" w:eastAsia="Arial" w:hAnsi="Arial" w:cs="Arial"/>
          <w:b/>
        </w:rPr>
        <w:t>2. OBIECTUL CONTRACTULUI</w:t>
      </w:r>
    </w:p>
    <w:p w14:paraId="4B011B71" w14:textId="77777777" w:rsidR="00A23FFD" w:rsidRDefault="00000000" w:rsidP="00A23FFD">
      <w:pPr>
        <w:ind w:left="-360"/>
        <w:jc w:val="both"/>
        <w:rPr>
          <w:rFonts w:ascii="Arial" w:eastAsia="Arial" w:hAnsi="Arial" w:cs="Arial"/>
        </w:rPr>
      </w:pPr>
      <w:r>
        <w:rPr>
          <w:rFonts w:ascii="Arial" w:eastAsia="Arial" w:hAnsi="Arial" w:cs="Arial"/>
        </w:rPr>
        <w:t xml:space="preserve">2.1. </w:t>
      </w:r>
      <w:r w:rsidR="00A23FFD">
        <w:rPr>
          <w:rFonts w:ascii="Arial" w:eastAsia="Arial" w:hAnsi="Arial" w:cs="Arial"/>
        </w:rPr>
        <w:t xml:space="preserve">Obiectul prezentului contract consta în acordarea unei sponsorizări pentru realizarea misiunii Fundației Comunitare Brașov. Organizația </w:t>
      </w:r>
      <w:r w:rsidR="00A23FFD" w:rsidRPr="00DF4F47">
        <w:rPr>
          <w:rFonts w:ascii="Arial" w:eastAsia="Arial" w:hAnsi="Arial" w:cs="Arial"/>
        </w:rPr>
        <w:t>are ca misiune dezvoltarea filantropiei și încurajarea inițiativei civice la nivelul județului Brașov, prin susținerea financiară a proiectelor locale din domenii diverse, precum educația, incluziunea socială, protecția mediului, cultura, protecția animalelor sau revitalizarea urbană. Resursele financiare provin din contribuțiile donatorilor individuali, ale companiilor locale și naționale, și sunt alocate sub formă de granturi către organizații non-guvernamentale și grupuri de inițiativă care acționează în beneficiul comunității.</w:t>
      </w:r>
    </w:p>
    <w:p w14:paraId="2FE39BFA" w14:textId="180EB305" w:rsidR="008413F0" w:rsidRDefault="00000000">
      <w:pPr>
        <w:ind w:left="-360"/>
        <w:jc w:val="both"/>
        <w:rPr>
          <w:rFonts w:ascii="Arial" w:eastAsia="Arial" w:hAnsi="Arial" w:cs="Arial"/>
          <w:b/>
        </w:rPr>
      </w:pPr>
      <w:r>
        <w:rPr>
          <w:rFonts w:ascii="Arial" w:eastAsia="Arial" w:hAnsi="Arial" w:cs="Arial"/>
          <w:b/>
        </w:rPr>
        <w:t xml:space="preserve">3. </w:t>
      </w:r>
      <w:r w:rsidR="00B263F3" w:rsidRPr="00511639">
        <w:rPr>
          <w:rFonts w:ascii="Arial" w:eastAsia="Arial" w:hAnsi="Arial" w:cs="Arial"/>
          <w:b/>
          <w:color w:val="000000"/>
          <w:highlight w:val="white"/>
          <w:lang w:val="fr-FR"/>
        </w:rPr>
        <w:t>VALOAREA CONTRACTULUI</w:t>
      </w:r>
    </w:p>
    <w:p w14:paraId="0BF406BA" w14:textId="59F5781F" w:rsidR="00B263F3" w:rsidRDefault="00000000" w:rsidP="00B263F3">
      <w:pPr>
        <w:ind w:left="-360"/>
        <w:jc w:val="both"/>
        <w:rPr>
          <w:rFonts w:ascii="Arial" w:eastAsia="Arial" w:hAnsi="Arial" w:cs="Arial"/>
          <w:b/>
        </w:rPr>
      </w:pPr>
      <w:r>
        <w:rPr>
          <w:rFonts w:ascii="Arial" w:eastAsia="Arial" w:hAnsi="Arial" w:cs="Arial"/>
        </w:rPr>
        <w:t xml:space="preserve">3.1 Valoarea prezentului contract este de </w:t>
      </w:r>
      <w:r w:rsidR="00A23FFD">
        <w:rPr>
          <w:rFonts w:ascii="Arial" w:eastAsia="Arial" w:hAnsi="Arial" w:cs="Arial"/>
          <w:b/>
        </w:rPr>
        <w:t>.............</w:t>
      </w:r>
      <w:r>
        <w:rPr>
          <w:rFonts w:ascii="Arial" w:eastAsia="Arial" w:hAnsi="Arial" w:cs="Arial"/>
          <w:b/>
        </w:rPr>
        <w:t xml:space="preserve"> lei.  </w:t>
      </w:r>
    </w:p>
    <w:p w14:paraId="2AEBC3AD" w14:textId="242049EE" w:rsidR="00B263F3" w:rsidRPr="00B263F3" w:rsidRDefault="00000000" w:rsidP="00B263F3">
      <w:pPr>
        <w:ind w:left="-360"/>
        <w:jc w:val="both"/>
        <w:rPr>
          <w:rFonts w:ascii="Arial" w:eastAsia="Arial" w:hAnsi="Arial" w:cs="Arial"/>
          <w:b/>
        </w:rPr>
      </w:pPr>
      <w:r>
        <w:rPr>
          <w:rFonts w:ascii="Arial" w:eastAsia="Arial" w:hAnsi="Arial" w:cs="Arial"/>
          <w:color w:val="000000"/>
          <w:sz w:val="24"/>
          <w:szCs w:val="24"/>
        </w:rPr>
        <w:lastRenderedPageBreak/>
        <w:t xml:space="preserve">3.2  </w:t>
      </w:r>
      <w:r w:rsidR="00B263F3" w:rsidRPr="00511639">
        <w:rPr>
          <w:rFonts w:ascii="Arial" w:eastAsia="Arial" w:hAnsi="Arial" w:cs="Arial"/>
          <w:color w:val="000000"/>
          <w:lang w:val="fr-FR"/>
        </w:rPr>
        <w:t>Suma</w:t>
      </w:r>
      <w:r w:rsidR="00B263F3" w:rsidRPr="00511639">
        <w:rPr>
          <w:rFonts w:ascii="Arial" w:eastAsia="Arial" w:hAnsi="Arial" w:cs="Arial"/>
          <w:color w:val="000000"/>
          <w:highlight w:val="white"/>
          <w:lang w:val="fr-FR"/>
        </w:rPr>
        <w:t xml:space="preserve"> </w:t>
      </w:r>
      <w:r w:rsidR="00B263F3" w:rsidRPr="00511639">
        <w:rPr>
          <w:rFonts w:ascii="Arial" w:eastAsia="Arial" w:hAnsi="Arial" w:cs="Arial"/>
          <w:color w:val="000000"/>
          <w:lang w:val="fr-FR"/>
        </w:rPr>
        <w:t>acordată</w:t>
      </w:r>
      <w:r w:rsidR="00B263F3" w:rsidRPr="00511639">
        <w:rPr>
          <w:rFonts w:ascii="Arial" w:eastAsia="Arial" w:hAnsi="Arial" w:cs="Arial"/>
          <w:color w:val="000000"/>
          <w:highlight w:val="white"/>
          <w:lang w:val="fr-FR"/>
        </w:rPr>
        <w:t xml:space="preserve"> cu titlu de sponsorizare pentru realizarea obiectului contractului </w:t>
      </w:r>
      <w:r w:rsidR="00B263F3" w:rsidRPr="00511639">
        <w:rPr>
          <w:rFonts w:ascii="Arial" w:eastAsia="Arial" w:hAnsi="Arial" w:cs="Arial"/>
          <w:color w:val="000000"/>
          <w:lang w:val="fr-FR"/>
        </w:rPr>
        <w:t>menţionat</w:t>
      </w:r>
      <w:r w:rsidR="00B263F3" w:rsidRPr="00511639">
        <w:rPr>
          <w:rFonts w:ascii="Arial" w:eastAsia="Arial" w:hAnsi="Arial" w:cs="Arial"/>
          <w:color w:val="000000"/>
          <w:highlight w:val="white"/>
          <w:lang w:val="fr-FR"/>
        </w:rPr>
        <w:t xml:space="preserve"> </w:t>
      </w:r>
      <w:r w:rsidR="00B263F3" w:rsidRPr="00511639">
        <w:rPr>
          <w:rFonts w:ascii="Arial" w:eastAsia="Arial" w:hAnsi="Arial" w:cs="Arial"/>
          <w:color w:val="000000"/>
          <w:lang w:val="fr-FR"/>
        </w:rPr>
        <w:t>la</w:t>
      </w:r>
      <w:r w:rsidR="00B263F3" w:rsidRPr="00511639">
        <w:rPr>
          <w:rFonts w:ascii="Arial" w:eastAsia="Arial" w:hAnsi="Arial" w:cs="Arial"/>
          <w:color w:val="000000"/>
          <w:highlight w:val="white"/>
          <w:lang w:val="fr-FR"/>
        </w:rPr>
        <w:t xml:space="preserve"> Art.</w:t>
      </w:r>
      <w:r w:rsidR="00B263F3">
        <w:rPr>
          <w:rFonts w:ascii="Arial" w:eastAsia="Arial" w:hAnsi="Arial" w:cs="Arial"/>
          <w:color w:val="000000"/>
          <w:highlight w:val="white"/>
          <w:lang w:val="fr-FR"/>
        </w:rPr>
        <w:t>2</w:t>
      </w:r>
      <w:r w:rsidR="00B263F3" w:rsidRPr="00511639">
        <w:rPr>
          <w:rFonts w:ascii="Arial" w:eastAsia="Arial" w:hAnsi="Arial" w:cs="Arial"/>
          <w:color w:val="000000"/>
          <w:highlight w:val="white"/>
          <w:lang w:val="fr-FR"/>
        </w:rPr>
        <w:t xml:space="preserve"> este </w:t>
      </w:r>
      <w:r w:rsidR="00B263F3" w:rsidRPr="00511639">
        <w:rPr>
          <w:rFonts w:ascii="Arial" w:eastAsia="Arial" w:hAnsi="Arial" w:cs="Arial"/>
          <w:color w:val="000000"/>
          <w:lang w:val="fr-FR"/>
        </w:rPr>
        <w:t>în</w:t>
      </w:r>
      <w:r w:rsidR="00B263F3" w:rsidRPr="00511639">
        <w:rPr>
          <w:rFonts w:ascii="Arial" w:eastAsia="Arial" w:hAnsi="Arial" w:cs="Arial"/>
          <w:color w:val="000000"/>
          <w:highlight w:val="white"/>
          <w:lang w:val="fr-FR"/>
        </w:rPr>
        <w:t xml:space="preserve"> valoare de</w:t>
      </w:r>
      <w:r w:rsidR="00B263F3">
        <w:rPr>
          <w:rFonts w:ascii="Arial" w:eastAsia="Arial" w:hAnsi="Arial" w:cs="Arial"/>
          <w:highlight w:val="white"/>
          <w:lang w:val="fr-FR"/>
        </w:rPr>
        <w:t xml:space="preserve"> </w:t>
      </w:r>
      <w:r w:rsidR="00A23FFD">
        <w:rPr>
          <w:rFonts w:ascii="Arial" w:eastAsia="Arial" w:hAnsi="Arial" w:cs="Arial"/>
          <w:highlight w:val="white"/>
          <w:lang w:val="fr-FR"/>
        </w:rPr>
        <w:t>………… lei</w:t>
      </w:r>
      <w:r w:rsidR="00B263F3" w:rsidRPr="00511639">
        <w:rPr>
          <w:rFonts w:ascii="Arial" w:eastAsia="Arial" w:hAnsi="Arial" w:cs="Arial"/>
          <w:color w:val="000000"/>
          <w:highlight w:val="white"/>
          <w:lang w:val="fr-FR"/>
        </w:rPr>
        <w:t xml:space="preserve"> </w:t>
      </w:r>
      <w:r w:rsidR="00B263F3" w:rsidRPr="00511639">
        <w:rPr>
          <w:rFonts w:ascii="Arial" w:eastAsia="Arial" w:hAnsi="Arial" w:cs="Arial"/>
          <w:color w:val="000000"/>
          <w:lang w:val="fr-FR"/>
        </w:rPr>
        <w:t>şi</w:t>
      </w:r>
      <w:r w:rsidR="00B263F3" w:rsidRPr="00511639">
        <w:rPr>
          <w:rFonts w:ascii="Arial" w:eastAsia="Arial" w:hAnsi="Arial" w:cs="Arial"/>
          <w:color w:val="000000"/>
          <w:highlight w:val="white"/>
          <w:lang w:val="fr-FR"/>
        </w:rPr>
        <w:t xml:space="preserve"> </w:t>
      </w:r>
      <w:r w:rsidR="00B263F3">
        <w:rPr>
          <w:rFonts w:ascii="Arial" w:eastAsia="Arial" w:hAnsi="Arial" w:cs="Arial"/>
          <w:color w:val="000000"/>
          <w:lang w:val="fr-FR"/>
        </w:rPr>
        <w:t xml:space="preserve">va fi </w:t>
      </w:r>
      <w:r w:rsidR="00B263F3" w:rsidRPr="00B263F3">
        <w:rPr>
          <w:rFonts w:ascii="Arial" w:eastAsia="Arial" w:hAnsi="Arial" w:cs="Arial"/>
          <w:color w:val="000000"/>
          <w:lang w:val="fr-FR"/>
        </w:rPr>
        <w:t>plătită prin depunerea formularului D177 la autorit</w:t>
      </w:r>
      <w:r w:rsidR="00B263F3">
        <w:rPr>
          <w:rFonts w:ascii="Arial" w:eastAsia="Arial" w:hAnsi="Arial" w:cs="Arial"/>
          <w:color w:val="000000"/>
          <w:lang w:val="fr-FR"/>
        </w:rPr>
        <w:t>ăț</w:t>
      </w:r>
      <w:r w:rsidR="00B263F3" w:rsidRPr="00B263F3">
        <w:rPr>
          <w:rFonts w:ascii="Arial" w:eastAsia="Arial" w:hAnsi="Arial" w:cs="Arial"/>
          <w:color w:val="000000"/>
          <w:lang w:val="fr-FR"/>
        </w:rPr>
        <w:t>ile fiscale de către Sponsor. Aceast</w:t>
      </w:r>
      <w:r w:rsidR="00B263F3">
        <w:rPr>
          <w:rFonts w:ascii="Arial" w:eastAsia="Arial" w:hAnsi="Arial" w:cs="Arial"/>
          <w:color w:val="000000"/>
          <w:lang w:val="fr-FR"/>
        </w:rPr>
        <w:t>ă</w:t>
      </w:r>
      <w:r w:rsidR="00B263F3" w:rsidRPr="00B263F3">
        <w:rPr>
          <w:rFonts w:ascii="Arial" w:eastAsia="Arial" w:hAnsi="Arial" w:cs="Arial"/>
          <w:color w:val="000000"/>
          <w:lang w:val="fr-FR"/>
        </w:rPr>
        <w:t xml:space="preserve"> sum</w:t>
      </w:r>
      <w:r w:rsidR="00B263F3">
        <w:rPr>
          <w:rFonts w:ascii="Arial" w:eastAsia="Arial" w:hAnsi="Arial" w:cs="Arial"/>
          <w:color w:val="000000"/>
          <w:lang w:val="fr-FR"/>
        </w:rPr>
        <w:t>ă</w:t>
      </w:r>
      <w:r w:rsidR="00B263F3" w:rsidRPr="00B263F3">
        <w:rPr>
          <w:rFonts w:ascii="Arial" w:eastAsia="Arial" w:hAnsi="Arial" w:cs="Arial"/>
          <w:color w:val="000000"/>
          <w:lang w:val="fr-FR"/>
        </w:rPr>
        <w:t xml:space="preserve"> reprezint</w:t>
      </w:r>
      <w:r w:rsidR="00B263F3">
        <w:rPr>
          <w:rFonts w:ascii="Arial" w:eastAsia="Arial" w:hAnsi="Arial" w:cs="Arial"/>
          <w:color w:val="000000"/>
          <w:lang w:val="fr-FR"/>
        </w:rPr>
        <w:t xml:space="preserve">ă </w:t>
      </w:r>
      <w:r w:rsidR="00B263F3" w:rsidRPr="00B263F3">
        <w:rPr>
          <w:rFonts w:ascii="Arial" w:eastAsia="Arial" w:hAnsi="Arial" w:cs="Arial"/>
          <w:color w:val="000000"/>
          <w:lang w:val="fr-FR"/>
        </w:rPr>
        <w:t>redirec</w:t>
      </w:r>
      <w:r w:rsidR="00B263F3">
        <w:rPr>
          <w:rFonts w:ascii="Arial" w:eastAsia="Arial" w:hAnsi="Arial" w:cs="Arial"/>
          <w:color w:val="000000"/>
          <w:lang w:val="fr-FR"/>
        </w:rPr>
        <w:t>ț</w:t>
      </w:r>
      <w:r w:rsidR="00B263F3" w:rsidRPr="00B263F3">
        <w:rPr>
          <w:rFonts w:ascii="Arial" w:eastAsia="Arial" w:hAnsi="Arial" w:cs="Arial"/>
          <w:color w:val="000000"/>
          <w:lang w:val="fr-FR"/>
        </w:rPr>
        <w:t xml:space="preserve">ionarea, din impozitul pe profit datorat </w:t>
      </w:r>
      <w:r w:rsidR="00B263F3">
        <w:rPr>
          <w:rFonts w:ascii="Arial" w:eastAsia="Arial" w:hAnsi="Arial" w:cs="Arial"/>
          <w:color w:val="000000"/>
          <w:lang w:val="fr-FR"/>
        </w:rPr>
        <w:t>ș</w:t>
      </w:r>
      <w:r w:rsidR="00B263F3" w:rsidRPr="00B263F3">
        <w:rPr>
          <w:rFonts w:ascii="Arial" w:eastAsia="Arial" w:hAnsi="Arial" w:cs="Arial"/>
          <w:color w:val="000000"/>
          <w:lang w:val="fr-FR"/>
        </w:rPr>
        <w:t>i pl</w:t>
      </w:r>
      <w:r w:rsidR="00B263F3">
        <w:rPr>
          <w:rFonts w:ascii="Arial" w:eastAsia="Arial" w:hAnsi="Arial" w:cs="Arial"/>
          <w:color w:val="000000"/>
          <w:lang w:val="fr-FR"/>
        </w:rPr>
        <w:t>ă</w:t>
      </w:r>
      <w:r w:rsidR="00B263F3" w:rsidRPr="00B263F3">
        <w:rPr>
          <w:rFonts w:ascii="Arial" w:eastAsia="Arial" w:hAnsi="Arial" w:cs="Arial"/>
          <w:color w:val="000000"/>
          <w:lang w:val="fr-FR"/>
        </w:rPr>
        <w:t>tit de c</w:t>
      </w:r>
      <w:r w:rsidR="00B263F3">
        <w:rPr>
          <w:rFonts w:ascii="Arial" w:eastAsia="Arial" w:hAnsi="Arial" w:cs="Arial"/>
          <w:color w:val="000000"/>
          <w:lang w:val="fr-FR"/>
        </w:rPr>
        <w:t>ă</w:t>
      </w:r>
      <w:r w:rsidR="00B263F3" w:rsidRPr="00B263F3">
        <w:rPr>
          <w:rFonts w:ascii="Arial" w:eastAsia="Arial" w:hAnsi="Arial" w:cs="Arial"/>
          <w:color w:val="000000"/>
          <w:lang w:val="fr-FR"/>
        </w:rPr>
        <w:t>tre Sponsor c</w:t>
      </w:r>
      <w:r w:rsidR="00B263F3">
        <w:rPr>
          <w:rFonts w:ascii="Arial" w:eastAsia="Arial" w:hAnsi="Arial" w:cs="Arial"/>
          <w:color w:val="000000"/>
          <w:lang w:val="fr-FR"/>
        </w:rPr>
        <w:t>ă</w:t>
      </w:r>
      <w:r w:rsidR="00B263F3" w:rsidRPr="00B263F3">
        <w:rPr>
          <w:rFonts w:ascii="Arial" w:eastAsia="Arial" w:hAnsi="Arial" w:cs="Arial"/>
          <w:color w:val="000000"/>
          <w:lang w:val="fr-FR"/>
        </w:rPr>
        <w:t>tre bugetul de stat pentru anul fiscal</w:t>
      </w:r>
      <w:r w:rsidR="00A23FFD">
        <w:rPr>
          <w:rFonts w:ascii="Arial" w:eastAsia="Arial" w:hAnsi="Arial" w:cs="Arial"/>
          <w:color w:val="000000"/>
          <w:lang w:val="fr-FR"/>
        </w:rPr>
        <w:t xml:space="preserve"> ……..</w:t>
      </w:r>
      <w:r w:rsidR="00B263F3" w:rsidRPr="00B263F3">
        <w:rPr>
          <w:rFonts w:ascii="Arial" w:eastAsia="Arial" w:hAnsi="Arial" w:cs="Arial"/>
          <w:color w:val="000000"/>
          <w:lang w:val="fr-FR"/>
        </w:rPr>
        <w:t xml:space="preserve"> prin depunerea formularului D177 - „Cerere privind redirec</w:t>
      </w:r>
      <w:r w:rsidR="00B263F3">
        <w:rPr>
          <w:rFonts w:ascii="Arial" w:eastAsia="Arial" w:hAnsi="Arial" w:cs="Arial"/>
          <w:color w:val="000000"/>
          <w:lang w:val="fr-FR"/>
        </w:rPr>
        <w:t>ț</w:t>
      </w:r>
      <w:r w:rsidR="00B263F3" w:rsidRPr="00B263F3">
        <w:rPr>
          <w:rFonts w:ascii="Arial" w:eastAsia="Arial" w:hAnsi="Arial" w:cs="Arial"/>
          <w:color w:val="000000"/>
          <w:lang w:val="fr-FR"/>
        </w:rPr>
        <w:t>ionarea impozitului pe profit”.</w:t>
      </w:r>
    </w:p>
    <w:p w14:paraId="1B046ABC" w14:textId="7D2587FE" w:rsidR="008413F0" w:rsidRPr="00A23FFD" w:rsidRDefault="00B263F3" w:rsidP="00A23FFD">
      <w:pPr>
        <w:spacing w:line="360" w:lineRule="auto"/>
        <w:ind w:right="57"/>
        <w:rPr>
          <w:rFonts w:ascii="Arial" w:eastAsia="Arial" w:hAnsi="Arial" w:cs="Arial"/>
          <w:i/>
          <w:iCs/>
          <w:color w:val="000000"/>
        </w:rPr>
      </w:pPr>
      <w:r w:rsidRPr="00A23FFD">
        <w:rPr>
          <w:rFonts w:ascii="Arial" w:eastAsia="Arial" w:hAnsi="Arial" w:cs="Arial"/>
          <w:i/>
          <w:iCs/>
          <w:color w:val="000000"/>
        </w:rPr>
        <w:t>In conformitate cu prevederile OPANAF nr. 1679/2022, plata se va efectua de către compartimentele de specialitate din cadrul Agentiei Nationale de Administrare Fiscala-ANAF prin redirecționarea sumei mentionate la art. 3.1  din prezentul Contract, din impozitul pe profit datorat și plătit de Sponsor către bugetul de stat</w:t>
      </w:r>
      <w:r w:rsidR="00924D86" w:rsidRPr="00A23FFD">
        <w:rPr>
          <w:rFonts w:ascii="Arial" w:eastAsia="Arial" w:hAnsi="Arial" w:cs="Arial"/>
          <w:i/>
          <w:iCs/>
          <w:color w:val="000000"/>
        </w:rPr>
        <w:t xml:space="preserve"> </w:t>
      </w:r>
      <w:r w:rsidRPr="00A23FFD">
        <w:rPr>
          <w:rFonts w:ascii="Arial" w:eastAsia="Arial" w:hAnsi="Arial" w:cs="Arial"/>
          <w:i/>
          <w:iCs/>
          <w:color w:val="000000"/>
        </w:rPr>
        <w:t xml:space="preserve">în contul Beneficiarului, IBAN – </w:t>
      </w:r>
      <w:r w:rsidRPr="00A23FFD">
        <w:rPr>
          <w:rFonts w:ascii="Arial" w:eastAsia="Arial" w:hAnsi="Arial" w:cs="Arial"/>
        </w:rPr>
        <w:t>RO21 BACX 0000 0011 4371 2001, deschis la Unicredit Bank, sucursala Piaţa Sfatului, Brașov.</w:t>
      </w:r>
    </w:p>
    <w:p w14:paraId="137F5C28" w14:textId="77777777" w:rsidR="008413F0" w:rsidRDefault="00000000">
      <w:pPr>
        <w:ind w:left="-360"/>
        <w:jc w:val="both"/>
        <w:rPr>
          <w:rFonts w:ascii="Arial" w:eastAsia="Arial" w:hAnsi="Arial" w:cs="Arial"/>
        </w:rPr>
      </w:pPr>
      <w:r>
        <w:rPr>
          <w:rFonts w:ascii="Arial" w:eastAsia="Arial" w:hAnsi="Arial" w:cs="Arial"/>
          <w:b/>
        </w:rPr>
        <w:t>4. OBLIGAŢIILE PĂRŢILOR</w:t>
      </w:r>
    </w:p>
    <w:p w14:paraId="49C3F17A" w14:textId="7A4878E9" w:rsidR="004E35EB" w:rsidRPr="00A23FFD" w:rsidRDefault="00000000" w:rsidP="008D3D69">
      <w:pPr>
        <w:jc w:val="both"/>
        <w:rPr>
          <w:rFonts w:ascii="Arial" w:eastAsia="Arial" w:hAnsi="Arial" w:cs="Arial"/>
          <w:color w:val="000000"/>
          <w:highlight w:val="white"/>
        </w:rPr>
      </w:pPr>
      <w:r w:rsidRPr="00A23FFD">
        <w:rPr>
          <w:rFonts w:ascii="Arial" w:eastAsia="Arial" w:hAnsi="Arial" w:cs="Arial"/>
          <w:color w:val="000000"/>
          <w:highlight w:val="white"/>
        </w:rPr>
        <w:t xml:space="preserve">4.1 Beneficiarul trebuie să facă dovada corectei expuneri a Sponsorului, prin transmiterea către acesta a </w:t>
      </w:r>
      <w:r w:rsidR="00A23FFD">
        <w:rPr>
          <w:rFonts w:ascii="Arial" w:eastAsia="Arial" w:hAnsi="Arial" w:cs="Arial"/>
          <w:color w:val="000000"/>
          <w:highlight w:val="white"/>
        </w:rPr>
        <w:t>unor informări regulate legate de activitatea Fundației</w:t>
      </w:r>
      <w:r w:rsidRPr="00A23FFD">
        <w:rPr>
          <w:rFonts w:ascii="Arial" w:eastAsia="Arial" w:hAnsi="Arial" w:cs="Arial"/>
          <w:color w:val="000000"/>
          <w:highlight w:val="white"/>
        </w:rPr>
        <w:t>.</w:t>
      </w:r>
    </w:p>
    <w:p w14:paraId="098C8ABF" w14:textId="49538D30" w:rsidR="00924D86" w:rsidRPr="00A23FFD" w:rsidRDefault="008D3D69">
      <w:pPr>
        <w:jc w:val="both"/>
        <w:rPr>
          <w:rFonts w:ascii="Arial" w:eastAsia="Arial" w:hAnsi="Arial" w:cs="Arial"/>
          <w:color w:val="000000"/>
        </w:rPr>
      </w:pPr>
      <w:r w:rsidRPr="00A23FFD">
        <w:rPr>
          <w:rFonts w:ascii="Arial" w:eastAsia="Arial" w:hAnsi="Arial" w:cs="Arial"/>
          <w:color w:val="000000"/>
          <w:highlight w:val="white"/>
        </w:rPr>
        <w:t>4.2 Beneficiarul declar</w:t>
      </w:r>
      <w:r w:rsidR="00924D86" w:rsidRPr="00A23FFD">
        <w:rPr>
          <w:rFonts w:ascii="Arial" w:eastAsia="Arial" w:hAnsi="Arial" w:cs="Arial"/>
          <w:color w:val="000000"/>
          <w:highlight w:val="white"/>
        </w:rPr>
        <w:t>ă</w:t>
      </w:r>
      <w:r w:rsidRPr="00A23FFD">
        <w:rPr>
          <w:rFonts w:ascii="Arial" w:eastAsia="Arial" w:hAnsi="Arial" w:cs="Arial"/>
          <w:color w:val="000000"/>
          <w:highlight w:val="white"/>
        </w:rPr>
        <w:t xml:space="preserve"> că îndepline</w:t>
      </w:r>
      <w:r w:rsidR="00A23FFD">
        <w:rPr>
          <w:rFonts w:ascii="Arial" w:eastAsia="Arial" w:hAnsi="Arial" w:cs="Arial"/>
          <w:color w:val="000000"/>
          <w:highlight w:val="white"/>
        </w:rPr>
        <w:t>ș</w:t>
      </w:r>
      <w:r w:rsidRPr="00A23FFD">
        <w:rPr>
          <w:rFonts w:ascii="Arial" w:eastAsia="Arial" w:hAnsi="Arial" w:cs="Arial"/>
          <w:color w:val="000000"/>
          <w:highlight w:val="white"/>
        </w:rPr>
        <w:t>te condi</w:t>
      </w:r>
      <w:r w:rsidR="00A23FFD">
        <w:rPr>
          <w:rFonts w:ascii="Arial" w:eastAsia="Arial" w:hAnsi="Arial" w:cs="Arial"/>
          <w:color w:val="000000"/>
          <w:highlight w:val="white"/>
        </w:rPr>
        <w:t>ț</w:t>
      </w:r>
      <w:r w:rsidRPr="00A23FFD">
        <w:rPr>
          <w:rFonts w:ascii="Arial" w:eastAsia="Arial" w:hAnsi="Arial" w:cs="Arial"/>
          <w:color w:val="000000"/>
          <w:highlight w:val="white"/>
        </w:rPr>
        <w:t xml:space="preserve">iile impuse de lege pentru a putea avea calitatea de beneficiar al unei sponsorizări, inclusiv din punct de vedere al scopului </w:t>
      </w:r>
      <w:r w:rsidR="00A23FFD">
        <w:rPr>
          <w:rFonts w:ascii="Arial" w:eastAsia="Arial" w:hAnsi="Arial" w:cs="Arial"/>
          <w:color w:val="000000"/>
          <w:highlight w:val="white"/>
        </w:rPr>
        <w:t>ș</w:t>
      </w:r>
      <w:r w:rsidRPr="00A23FFD">
        <w:rPr>
          <w:rFonts w:ascii="Arial" w:eastAsia="Arial" w:hAnsi="Arial" w:cs="Arial"/>
          <w:color w:val="000000"/>
          <w:highlight w:val="white"/>
        </w:rPr>
        <w:t>i obiectivelor stabilite prin actele sale constitutive</w:t>
      </w:r>
      <w:r w:rsidRPr="00A23FFD">
        <w:rPr>
          <w:rFonts w:ascii="Arial" w:eastAsia="Arial" w:hAnsi="Arial" w:cs="Arial"/>
          <w:color w:val="000000"/>
        </w:rPr>
        <w:t>.</w:t>
      </w:r>
    </w:p>
    <w:p w14:paraId="7AB54753" w14:textId="75A11BAB" w:rsidR="008413F0" w:rsidRDefault="004E35EB">
      <w:pPr>
        <w:ind w:left="-360"/>
        <w:jc w:val="both"/>
        <w:rPr>
          <w:rFonts w:ascii="Arial" w:eastAsia="Arial" w:hAnsi="Arial" w:cs="Arial"/>
          <w:b/>
        </w:rPr>
      </w:pPr>
      <w:r>
        <w:rPr>
          <w:rFonts w:ascii="Arial" w:eastAsia="Arial" w:hAnsi="Arial" w:cs="Arial"/>
          <w:b/>
        </w:rPr>
        <w:t>5. DURATA CONTRACTULUI</w:t>
      </w:r>
    </w:p>
    <w:p w14:paraId="28A865C2" w14:textId="1B6141C9" w:rsidR="004E35EB" w:rsidRPr="00A23FFD" w:rsidRDefault="004E35EB" w:rsidP="004E35EB">
      <w:pPr>
        <w:spacing w:line="360" w:lineRule="auto"/>
        <w:jc w:val="both"/>
        <w:rPr>
          <w:rFonts w:ascii="Arial" w:eastAsia="Arial" w:hAnsi="Arial" w:cs="Arial"/>
        </w:rPr>
      </w:pPr>
      <w:r w:rsidRPr="00A23FFD">
        <w:rPr>
          <w:rFonts w:ascii="Arial" w:eastAsia="Arial" w:hAnsi="Arial" w:cs="Arial"/>
          <w:color w:val="000000"/>
          <w:highlight w:val="white"/>
        </w:rPr>
        <w:t xml:space="preserve">5.1 Prezentul Contract intră în vigoare la data încheierii acestuia şi îşi produce efectele până la dată </w:t>
      </w:r>
      <w:r w:rsidRPr="00A23FFD">
        <w:rPr>
          <w:rFonts w:ascii="Arial" w:eastAsia="Arial" w:hAnsi="Arial" w:cs="Arial"/>
          <w:color w:val="000000"/>
        </w:rPr>
        <w:t xml:space="preserve">de </w:t>
      </w:r>
      <w:r w:rsidR="00A23FFD" w:rsidRPr="00A23FFD">
        <w:rPr>
          <w:rFonts w:ascii="Arial" w:eastAsia="Arial" w:hAnsi="Arial" w:cs="Arial"/>
        </w:rPr>
        <w:t>..</w:t>
      </w:r>
      <w:r w:rsidR="00A23FFD">
        <w:rPr>
          <w:rFonts w:ascii="Arial" w:eastAsia="Arial" w:hAnsi="Arial" w:cs="Arial"/>
        </w:rPr>
        <w:t>.....................</w:t>
      </w:r>
      <w:r w:rsidRPr="00A23FFD">
        <w:rPr>
          <w:rFonts w:ascii="Arial" w:eastAsia="Arial" w:hAnsi="Arial" w:cs="Arial"/>
          <w:color w:val="000000"/>
        </w:rPr>
        <w:t>.</w:t>
      </w:r>
    </w:p>
    <w:p w14:paraId="5F548AF5" w14:textId="63E6FAFF" w:rsidR="004E35EB" w:rsidRPr="00511639" w:rsidRDefault="004E35EB" w:rsidP="004E35EB">
      <w:pPr>
        <w:spacing w:line="360" w:lineRule="auto"/>
        <w:jc w:val="both"/>
        <w:rPr>
          <w:rFonts w:ascii="Arial" w:eastAsia="Arial" w:hAnsi="Arial" w:cs="Arial"/>
          <w:lang w:val="fr-FR"/>
        </w:rPr>
      </w:pPr>
      <w:r>
        <w:rPr>
          <w:rFonts w:ascii="Arial" w:eastAsia="Arial" w:hAnsi="Arial" w:cs="Arial"/>
          <w:color w:val="000000"/>
          <w:highlight w:val="white"/>
          <w:lang w:val="fr-FR"/>
        </w:rPr>
        <w:t>5</w:t>
      </w:r>
      <w:r w:rsidRPr="00511639">
        <w:rPr>
          <w:rFonts w:ascii="Arial" w:eastAsia="Arial" w:hAnsi="Arial" w:cs="Arial"/>
          <w:color w:val="000000"/>
          <w:highlight w:val="white"/>
          <w:lang w:val="fr-FR"/>
        </w:rPr>
        <w:t>.2 Durata contractului poate fi prelungită cu 3 luni la solicitarea expresă formulată de către Beneficiar sau cu o durat</w:t>
      </w:r>
      <w:r>
        <w:rPr>
          <w:rFonts w:ascii="Arial" w:eastAsia="Arial" w:hAnsi="Arial" w:cs="Arial"/>
          <w:color w:val="000000"/>
          <w:highlight w:val="white"/>
          <w:lang w:val="fr-FR"/>
        </w:rPr>
        <w:t>ă</w:t>
      </w:r>
      <w:r w:rsidRPr="00511639">
        <w:rPr>
          <w:rFonts w:ascii="Arial" w:eastAsia="Arial" w:hAnsi="Arial" w:cs="Arial"/>
          <w:color w:val="000000"/>
          <w:highlight w:val="white"/>
          <w:lang w:val="fr-FR"/>
        </w:rPr>
        <w:t xml:space="preserve"> agreată de comun acord în scris de Părţi. </w:t>
      </w:r>
    </w:p>
    <w:p w14:paraId="5DF7A390" w14:textId="41D9F108" w:rsidR="008413F0" w:rsidRDefault="004E35EB" w:rsidP="00A23FFD">
      <w:pPr>
        <w:spacing w:line="360" w:lineRule="auto"/>
        <w:jc w:val="both"/>
        <w:rPr>
          <w:rFonts w:ascii="Arial" w:eastAsia="Arial" w:hAnsi="Arial" w:cs="Arial"/>
          <w:b/>
        </w:rPr>
      </w:pPr>
      <w:r>
        <w:rPr>
          <w:rFonts w:ascii="Arial" w:eastAsia="Arial" w:hAnsi="Arial" w:cs="Arial"/>
          <w:color w:val="000000"/>
          <w:highlight w:val="white"/>
          <w:lang w:val="fr-FR"/>
        </w:rPr>
        <w:t>5</w:t>
      </w:r>
      <w:r w:rsidRPr="00511639">
        <w:rPr>
          <w:rFonts w:ascii="Arial" w:eastAsia="Arial" w:hAnsi="Arial" w:cs="Arial"/>
          <w:color w:val="000000"/>
          <w:highlight w:val="white"/>
          <w:lang w:val="fr-FR"/>
        </w:rPr>
        <w:t>.3 Contractul semnat de ambele Părţi va fi valabil şi se va considera că fiind încheiat la dată la care va fi semnat de ultima parte contractantă.</w:t>
      </w:r>
    </w:p>
    <w:p w14:paraId="004ABEDB" w14:textId="77777777" w:rsidR="008413F0" w:rsidRDefault="00000000">
      <w:pPr>
        <w:ind w:left="-360"/>
        <w:jc w:val="both"/>
        <w:rPr>
          <w:rFonts w:ascii="Arial" w:eastAsia="Arial" w:hAnsi="Arial" w:cs="Arial"/>
          <w:b/>
        </w:rPr>
      </w:pPr>
      <w:r>
        <w:rPr>
          <w:rFonts w:ascii="Arial" w:eastAsia="Arial" w:hAnsi="Arial" w:cs="Arial"/>
          <w:b/>
        </w:rPr>
        <w:t>6.  ÎNCETAREA CONTRACTULUI</w:t>
      </w:r>
    </w:p>
    <w:p w14:paraId="4E888E7B" w14:textId="77777777" w:rsidR="008413F0" w:rsidRDefault="00000000">
      <w:pPr>
        <w:ind w:left="-360"/>
        <w:jc w:val="both"/>
        <w:rPr>
          <w:rFonts w:ascii="Arial" w:eastAsia="Arial" w:hAnsi="Arial" w:cs="Arial"/>
        </w:rPr>
      </w:pPr>
      <w:r>
        <w:rPr>
          <w:rFonts w:ascii="Arial" w:eastAsia="Arial" w:hAnsi="Arial" w:cs="Arial"/>
        </w:rPr>
        <w:t>6.1 Prezentul contract poate înceta prin:</w:t>
      </w:r>
    </w:p>
    <w:p w14:paraId="67CEE3FE" w14:textId="77777777" w:rsidR="008413F0" w:rsidRDefault="00000000">
      <w:pPr>
        <w:spacing w:after="0"/>
        <w:ind w:left="-360"/>
        <w:jc w:val="both"/>
        <w:rPr>
          <w:rFonts w:ascii="Arial" w:eastAsia="Arial" w:hAnsi="Arial" w:cs="Arial"/>
        </w:rPr>
      </w:pPr>
      <w:r>
        <w:rPr>
          <w:rFonts w:ascii="Arial" w:eastAsia="Arial" w:hAnsi="Arial" w:cs="Arial"/>
        </w:rPr>
        <w:t>- acordul scris al părţilor;</w:t>
      </w:r>
    </w:p>
    <w:p w14:paraId="070D714D" w14:textId="77777777" w:rsidR="008413F0" w:rsidRDefault="00000000">
      <w:pPr>
        <w:spacing w:after="0"/>
        <w:ind w:left="-360"/>
        <w:jc w:val="both"/>
        <w:rPr>
          <w:rFonts w:ascii="Arial" w:eastAsia="Arial" w:hAnsi="Arial" w:cs="Arial"/>
        </w:rPr>
      </w:pPr>
      <w:r>
        <w:rPr>
          <w:rFonts w:ascii="Arial" w:eastAsia="Arial" w:hAnsi="Arial" w:cs="Arial"/>
        </w:rPr>
        <w:t>- reziliere de drept invocată de una din părţi în cazul neîndeplinirii sau îndeplinirii necorespunzătoare de către cealaltă parte a obligaţiilor contractuale, cu obligarea la plata de daune-interese;</w:t>
      </w:r>
    </w:p>
    <w:p w14:paraId="4CC89175" w14:textId="69462353" w:rsidR="008D3D69" w:rsidRPr="00A23FFD" w:rsidRDefault="008D3D69">
      <w:pPr>
        <w:spacing w:after="0"/>
        <w:ind w:left="-360"/>
        <w:jc w:val="both"/>
        <w:rPr>
          <w:rFonts w:ascii="Arial" w:eastAsia="Arial" w:hAnsi="Arial" w:cs="Arial"/>
        </w:rPr>
      </w:pPr>
      <w:r w:rsidRPr="00A23FFD">
        <w:rPr>
          <w:rFonts w:ascii="Arial" w:eastAsia="Arial" w:hAnsi="Arial" w:cs="Arial"/>
          <w:color w:val="000000"/>
          <w:highlight w:val="white"/>
        </w:rPr>
        <w:t>- având în vedere caracterul gratuit şi ireversibil al sponsorizării, Sponsorul nu poate denunţa unilateral contractul de sponsorizare</w:t>
      </w:r>
      <w:r w:rsidR="00924D86" w:rsidRPr="00A23FFD">
        <w:rPr>
          <w:rFonts w:ascii="Arial" w:eastAsia="Arial" w:hAnsi="Arial" w:cs="Arial"/>
          <w:color w:val="000000"/>
        </w:rPr>
        <w:t>:</w:t>
      </w:r>
    </w:p>
    <w:p w14:paraId="29C04B46" w14:textId="77777777" w:rsidR="008413F0" w:rsidRDefault="00000000">
      <w:pPr>
        <w:spacing w:after="0"/>
        <w:ind w:left="-360"/>
        <w:jc w:val="both"/>
        <w:rPr>
          <w:rFonts w:ascii="Arial" w:eastAsia="Arial" w:hAnsi="Arial" w:cs="Arial"/>
        </w:rPr>
      </w:pPr>
      <w:r>
        <w:rPr>
          <w:rFonts w:ascii="Arial" w:eastAsia="Arial" w:hAnsi="Arial" w:cs="Arial"/>
        </w:rPr>
        <w:t>- realizarea obiectului contractului;</w:t>
      </w:r>
    </w:p>
    <w:p w14:paraId="1C9974F7" w14:textId="057FB36E" w:rsidR="008413F0" w:rsidRDefault="00000000" w:rsidP="00A14960">
      <w:pPr>
        <w:spacing w:after="0"/>
        <w:ind w:left="-360"/>
        <w:jc w:val="both"/>
        <w:rPr>
          <w:rFonts w:ascii="Arial" w:eastAsia="Arial" w:hAnsi="Arial" w:cs="Arial"/>
        </w:rPr>
      </w:pPr>
      <w:r>
        <w:rPr>
          <w:rFonts w:ascii="Arial" w:eastAsia="Arial" w:hAnsi="Arial" w:cs="Arial"/>
        </w:rPr>
        <w:t>- prin orice alt mod prevăzut de lege</w:t>
      </w:r>
      <w:r w:rsidR="00924D86">
        <w:rPr>
          <w:rFonts w:ascii="Arial" w:eastAsia="Arial" w:hAnsi="Arial" w:cs="Arial"/>
        </w:rPr>
        <w:t>.</w:t>
      </w:r>
    </w:p>
    <w:p w14:paraId="6ED17BB8" w14:textId="77777777" w:rsidR="00A14960" w:rsidRPr="00A14960" w:rsidRDefault="00A14960" w:rsidP="00A14960">
      <w:pPr>
        <w:spacing w:after="0"/>
        <w:ind w:left="-360"/>
        <w:jc w:val="both"/>
        <w:rPr>
          <w:rFonts w:ascii="Arial" w:eastAsia="Arial" w:hAnsi="Arial" w:cs="Arial"/>
        </w:rPr>
      </w:pPr>
    </w:p>
    <w:p w14:paraId="4628FA14" w14:textId="2EE98ED2" w:rsidR="008413F0" w:rsidRDefault="00000000">
      <w:pPr>
        <w:ind w:left="-360"/>
        <w:jc w:val="both"/>
        <w:rPr>
          <w:rFonts w:ascii="Arial" w:eastAsia="Arial" w:hAnsi="Arial" w:cs="Arial"/>
          <w:b/>
        </w:rPr>
      </w:pPr>
      <w:r>
        <w:rPr>
          <w:rFonts w:ascii="Arial" w:eastAsia="Arial" w:hAnsi="Arial" w:cs="Arial"/>
          <w:b/>
        </w:rPr>
        <w:t>7. FOR</w:t>
      </w:r>
      <w:r w:rsidR="00924D86">
        <w:rPr>
          <w:rFonts w:ascii="Arial" w:eastAsia="Arial" w:hAnsi="Arial" w:cs="Arial"/>
          <w:b/>
        </w:rPr>
        <w:t>Ț</w:t>
      </w:r>
      <w:r>
        <w:rPr>
          <w:rFonts w:ascii="Arial" w:eastAsia="Arial" w:hAnsi="Arial" w:cs="Arial"/>
          <w:b/>
        </w:rPr>
        <w:t>A MAJOR</w:t>
      </w:r>
      <w:r w:rsidR="00924D86">
        <w:rPr>
          <w:rFonts w:ascii="Arial" w:eastAsia="Arial" w:hAnsi="Arial" w:cs="Arial"/>
          <w:b/>
        </w:rPr>
        <w:t>Ă</w:t>
      </w:r>
    </w:p>
    <w:p w14:paraId="2D0E9CA5" w14:textId="77777777" w:rsidR="008413F0" w:rsidRDefault="00000000">
      <w:pPr>
        <w:ind w:left="-360"/>
        <w:jc w:val="both"/>
        <w:rPr>
          <w:rFonts w:ascii="Arial" w:eastAsia="Arial" w:hAnsi="Arial" w:cs="Arial"/>
        </w:rPr>
      </w:pPr>
      <w:r>
        <w:rPr>
          <w:rFonts w:ascii="Arial" w:eastAsia="Arial" w:hAnsi="Arial" w:cs="Arial"/>
        </w:rPr>
        <w:lastRenderedPageBreak/>
        <w:t>7.1 Forţa majoră, convenita ca fiind acel eveniment imprevizibil şi de neînlăturat petrecut după intrarea în vigoare a contractului, care împiedică partea sau părţile să-şi îndeplinească obligațiile asumate prin contract, exonerează de răspundere partea care o invocă în condiţiile prezentului contract.</w:t>
      </w:r>
    </w:p>
    <w:p w14:paraId="249C3571" w14:textId="77777777" w:rsidR="008413F0" w:rsidRDefault="00000000">
      <w:pPr>
        <w:ind w:left="-360"/>
        <w:jc w:val="both"/>
        <w:rPr>
          <w:rFonts w:ascii="Arial" w:eastAsia="Arial" w:hAnsi="Arial" w:cs="Arial"/>
        </w:rPr>
      </w:pPr>
      <w:r>
        <w:rPr>
          <w:rFonts w:ascii="Arial" w:eastAsia="Arial" w:hAnsi="Arial" w:cs="Arial"/>
        </w:rPr>
        <w:t>7.2 Partea care invocă forţa majoră va înmâna celeilalte părţi certificarea emisă de autoritatea competentă în termen de maximum 48 ore de la obţinere, fără a se depăşi, însă, un termen de 30 de zile de la data încetării cazului de forţă majoră invocat.</w:t>
      </w:r>
    </w:p>
    <w:p w14:paraId="6BD9C035" w14:textId="5AC8C86B" w:rsidR="008413F0" w:rsidRDefault="00000000">
      <w:pPr>
        <w:ind w:left="-360"/>
        <w:jc w:val="both"/>
        <w:rPr>
          <w:rFonts w:ascii="Arial" w:eastAsia="Arial" w:hAnsi="Arial" w:cs="Arial"/>
        </w:rPr>
      </w:pPr>
      <w:r>
        <w:rPr>
          <w:rFonts w:ascii="Arial" w:eastAsia="Arial" w:hAnsi="Arial" w:cs="Arial"/>
        </w:rPr>
        <w:t>7.3 Exonerarea de răspundere operează numai pe durata certificată a existenţei cazului de forţă majoră invocat.</w:t>
      </w:r>
    </w:p>
    <w:p w14:paraId="1BAF8FD1" w14:textId="77777777" w:rsidR="008413F0" w:rsidRDefault="00000000">
      <w:pPr>
        <w:ind w:left="-360"/>
        <w:jc w:val="both"/>
        <w:rPr>
          <w:rFonts w:ascii="Arial" w:eastAsia="Arial" w:hAnsi="Arial" w:cs="Arial"/>
          <w:b/>
        </w:rPr>
      </w:pPr>
      <w:r>
        <w:rPr>
          <w:rFonts w:ascii="Arial" w:eastAsia="Arial" w:hAnsi="Arial" w:cs="Arial"/>
          <w:b/>
        </w:rPr>
        <w:t>8. LITIGII</w:t>
      </w:r>
    </w:p>
    <w:p w14:paraId="21FFB713" w14:textId="4B2FD809" w:rsidR="008D3D69" w:rsidRDefault="00000000" w:rsidP="00A14960">
      <w:pPr>
        <w:ind w:left="-360"/>
        <w:jc w:val="both"/>
        <w:rPr>
          <w:rFonts w:ascii="Arial" w:eastAsia="Arial" w:hAnsi="Arial" w:cs="Arial"/>
        </w:rPr>
      </w:pPr>
      <w:r>
        <w:rPr>
          <w:rFonts w:ascii="Arial" w:eastAsia="Arial" w:hAnsi="Arial" w:cs="Arial"/>
        </w:rPr>
        <w:t>8.1 Litigiile de orice fel decurgând din executarea prezentului contract, care nu pot fi rezolvate pe cale amiabilă, sunt de competenta instanţelor judecătoreşti. Dreptul aplicabil prezentului contract este dreptul roman.</w:t>
      </w:r>
    </w:p>
    <w:p w14:paraId="0E9B4993" w14:textId="77777777" w:rsidR="008413F0" w:rsidRDefault="00000000">
      <w:pPr>
        <w:ind w:left="-360"/>
        <w:jc w:val="both"/>
        <w:rPr>
          <w:rFonts w:ascii="Arial" w:eastAsia="Arial" w:hAnsi="Arial" w:cs="Arial"/>
          <w:b/>
        </w:rPr>
      </w:pPr>
      <w:r>
        <w:rPr>
          <w:rFonts w:ascii="Arial" w:eastAsia="Arial" w:hAnsi="Arial" w:cs="Arial"/>
          <w:b/>
        </w:rPr>
        <w:t xml:space="preserve">9. CLAUZE FINALE  </w:t>
      </w:r>
    </w:p>
    <w:p w14:paraId="7662439F" w14:textId="77777777" w:rsidR="008413F0" w:rsidRDefault="00000000">
      <w:pPr>
        <w:ind w:left="-360"/>
        <w:jc w:val="both"/>
        <w:rPr>
          <w:rFonts w:ascii="Arial" w:eastAsia="Arial" w:hAnsi="Arial" w:cs="Arial"/>
        </w:rPr>
      </w:pPr>
      <w:r>
        <w:rPr>
          <w:rFonts w:ascii="Arial" w:eastAsia="Arial" w:hAnsi="Arial" w:cs="Arial"/>
        </w:rPr>
        <w:t>9.1. Orice modificare adusă de către PĂRȚI modelului avizat atrage după sine renegocierea termenelor, a prețului prevăzut în contract.</w:t>
      </w:r>
    </w:p>
    <w:p w14:paraId="5BBE08F4" w14:textId="61008703" w:rsidR="008D3D69" w:rsidRDefault="00000000" w:rsidP="00A23FFD">
      <w:pPr>
        <w:ind w:left="-360"/>
        <w:jc w:val="both"/>
        <w:rPr>
          <w:rFonts w:ascii="Arial" w:eastAsia="Arial" w:hAnsi="Arial" w:cs="Arial"/>
        </w:rPr>
      </w:pPr>
      <w:r>
        <w:rPr>
          <w:rFonts w:ascii="Arial" w:eastAsia="Arial" w:hAnsi="Arial" w:cs="Arial"/>
        </w:rPr>
        <w:t>9.2. Prezentul contract, va prevala asupra oricăror alte acorduri încheiate anterior între părţi începând cu data intrării în vigoare.</w:t>
      </w:r>
    </w:p>
    <w:p w14:paraId="69C18011" w14:textId="77777777" w:rsidR="008413F0" w:rsidRDefault="00000000">
      <w:pPr>
        <w:ind w:left="-360"/>
        <w:jc w:val="both"/>
        <w:rPr>
          <w:rFonts w:ascii="Arial" w:eastAsia="Arial" w:hAnsi="Arial" w:cs="Arial"/>
          <w:b/>
        </w:rPr>
      </w:pPr>
      <w:r>
        <w:rPr>
          <w:rFonts w:ascii="Arial" w:eastAsia="Arial" w:hAnsi="Arial" w:cs="Arial"/>
          <w:b/>
        </w:rPr>
        <w:t>10.  DISPOZIȚII FINALE</w:t>
      </w:r>
    </w:p>
    <w:p w14:paraId="3F5AED22" w14:textId="77777777" w:rsidR="008413F0" w:rsidRDefault="00000000">
      <w:pPr>
        <w:ind w:left="-360"/>
        <w:jc w:val="both"/>
        <w:rPr>
          <w:rFonts w:ascii="Arial" w:eastAsia="Arial" w:hAnsi="Arial" w:cs="Arial"/>
        </w:rPr>
      </w:pPr>
      <w:r>
        <w:rPr>
          <w:rFonts w:ascii="Arial" w:eastAsia="Arial" w:hAnsi="Arial" w:cs="Arial"/>
        </w:rPr>
        <w:t>10.1 Orice modificări aduse prezentului contract vor putea fi făcute exclusiv prin acordul scris al părţilor, prin act adiţional semnat de ambele părţi.</w:t>
      </w:r>
    </w:p>
    <w:p w14:paraId="1E480CD7" w14:textId="77777777" w:rsidR="008413F0" w:rsidRDefault="00000000">
      <w:pPr>
        <w:ind w:left="-360"/>
        <w:jc w:val="both"/>
        <w:rPr>
          <w:rFonts w:ascii="Arial" w:eastAsia="Arial" w:hAnsi="Arial" w:cs="Arial"/>
        </w:rPr>
      </w:pPr>
      <w:r>
        <w:rPr>
          <w:rFonts w:ascii="Arial" w:eastAsia="Arial" w:hAnsi="Arial" w:cs="Arial"/>
        </w:rPr>
        <w:t>10.2 Niciuna din părţi nu poate cesiona drepturi sau obligaţii stabilite prin prezentul contract fără acordul scris, prealabil, al celeilalte părţi, sub sancţiunea nulităţii cesiunii.Prevederile prezentului contract se completează corespunzător cu dispoziţiile Legii nr. 32/1994 privind sponsorizarea.</w:t>
      </w:r>
    </w:p>
    <w:p w14:paraId="1EEB7D3A" w14:textId="77777777" w:rsidR="00A14960" w:rsidRDefault="00000000" w:rsidP="00A14960">
      <w:pPr>
        <w:ind w:left="-360"/>
        <w:jc w:val="both"/>
        <w:rPr>
          <w:rFonts w:ascii="Arial" w:eastAsia="Arial" w:hAnsi="Arial" w:cs="Arial"/>
        </w:rPr>
      </w:pPr>
      <w:r>
        <w:rPr>
          <w:rFonts w:ascii="Arial" w:eastAsia="Arial" w:hAnsi="Arial" w:cs="Arial"/>
        </w:rPr>
        <w:t>10.3 Prezentul contract s-a încheiat azi ………..…….. în 2 (două) exemplare, 3 pagini, câte unul pentru fiecare parte.</w:t>
      </w:r>
      <w:bookmarkStart w:id="1" w:name="_heading=h.30j0zll" w:colFirst="0" w:colLast="0"/>
      <w:bookmarkEnd w:id="1"/>
    </w:p>
    <w:p w14:paraId="722618F5" w14:textId="4F4CF7DA" w:rsidR="00A14960" w:rsidRDefault="00A14960" w:rsidP="00A14960">
      <w:pPr>
        <w:keepNext/>
        <w:ind w:left="-360"/>
        <w:jc w:val="both"/>
        <w:rPr>
          <w:rFonts w:ascii="Arial" w:eastAsia="Arial" w:hAnsi="Arial" w:cs="Arial"/>
          <w:b/>
        </w:rPr>
      </w:pPr>
      <w:r>
        <w:rPr>
          <w:rFonts w:ascii="Arial" w:eastAsia="Arial" w:hAnsi="Arial" w:cs="Arial"/>
          <w:b/>
        </w:rPr>
        <w:t>BENFICIAR</w:t>
      </w:r>
      <w:r>
        <w:rPr>
          <w:rFonts w:ascii="Arial" w:eastAsia="Arial" w:hAnsi="Arial" w:cs="Arial"/>
          <w:b/>
        </w:rPr>
        <w:t>,</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SPONSOR,</w:t>
      </w:r>
    </w:p>
    <w:p w14:paraId="3A986F22" w14:textId="77777777" w:rsidR="00A14960" w:rsidRDefault="00A14960" w:rsidP="00A14960">
      <w:pPr>
        <w:keepNext/>
        <w:ind w:left="-360"/>
        <w:rPr>
          <w:rFonts w:ascii="Arial" w:eastAsia="Arial" w:hAnsi="Arial" w:cs="Arial"/>
          <w:b/>
        </w:rPr>
      </w:pPr>
      <w:r>
        <w:rPr>
          <w:rFonts w:ascii="Arial" w:eastAsia="Arial" w:hAnsi="Arial" w:cs="Arial"/>
          <w:b/>
        </w:rPr>
        <w:t xml:space="preserve">Fundația Comunitară Brașov     </w:t>
      </w:r>
      <w:r>
        <w:rPr>
          <w:rFonts w:ascii="Arial" w:eastAsia="Arial" w:hAnsi="Arial" w:cs="Arial"/>
          <w:b/>
        </w:rPr>
        <w:tab/>
        <w:t xml:space="preserve">                   </w:t>
      </w:r>
    </w:p>
    <w:p w14:paraId="04EC3635" w14:textId="77777777" w:rsidR="00A14960" w:rsidRDefault="00A14960" w:rsidP="00A14960">
      <w:pPr>
        <w:ind w:left="-360"/>
        <w:jc w:val="both"/>
        <w:rPr>
          <w:rFonts w:ascii="Arial" w:eastAsia="Arial" w:hAnsi="Arial" w:cs="Arial"/>
          <w:b/>
        </w:rPr>
      </w:pPr>
      <w:r>
        <w:rPr>
          <w:rFonts w:ascii="Arial" w:eastAsia="Arial" w:hAnsi="Arial" w:cs="Arial"/>
          <w:b/>
        </w:rPr>
        <w:t>Iulia Teodora Florea</w:t>
      </w:r>
    </w:p>
    <w:p w14:paraId="1A31736E" w14:textId="74E85456" w:rsidR="008413F0" w:rsidRPr="00A14960" w:rsidRDefault="00A14960" w:rsidP="00A14960">
      <w:pPr>
        <w:ind w:left="-360"/>
        <w:jc w:val="both"/>
        <w:rPr>
          <w:rFonts w:ascii="Arial" w:eastAsia="Arial" w:hAnsi="Arial" w:cs="Arial"/>
        </w:rPr>
      </w:pPr>
      <w:r>
        <w:rPr>
          <w:rFonts w:ascii="Arial" w:eastAsia="Arial" w:hAnsi="Arial" w:cs="Arial"/>
          <w:b/>
        </w:rPr>
        <w:t xml:space="preserve">Director Executiv        </w:t>
      </w:r>
      <w:r>
        <w:rPr>
          <w:rFonts w:ascii="Arial" w:eastAsia="Arial" w:hAnsi="Arial" w:cs="Arial"/>
          <w:b/>
        </w:rPr>
        <w:tab/>
      </w:r>
      <w:r>
        <w:rPr>
          <w:rFonts w:ascii="Arial" w:eastAsia="Arial" w:hAnsi="Arial" w:cs="Arial"/>
          <w:b/>
        </w:rPr>
        <w:tab/>
      </w:r>
      <w:r w:rsidR="00000000">
        <w:rPr>
          <w:rFonts w:ascii="Arial" w:eastAsia="Arial" w:hAnsi="Arial" w:cs="Arial"/>
          <w:b/>
        </w:rPr>
        <w:tab/>
        <w:t xml:space="preserve">           </w:t>
      </w:r>
    </w:p>
    <w:sectPr w:rsidR="008413F0" w:rsidRPr="00A14960">
      <w:headerReference w:type="default" r:id="rId8"/>
      <w:footerReference w:type="default" r:id="rId9"/>
      <w:pgSz w:w="11906" w:h="16838"/>
      <w:pgMar w:top="1417" w:right="656" w:bottom="1417"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14A34" w14:textId="77777777" w:rsidR="005875D8" w:rsidRDefault="005875D8">
      <w:pPr>
        <w:spacing w:after="0" w:line="240" w:lineRule="auto"/>
      </w:pPr>
      <w:r>
        <w:separator/>
      </w:r>
    </w:p>
  </w:endnote>
  <w:endnote w:type="continuationSeparator" w:id="0">
    <w:p w14:paraId="685AF039" w14:textId="77777777" w:rsidR="005875D8" w:rsidRDefault="00587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Exo 2">
    <w:charset w:val="00"/>
    <w:family w:val="auto"/>
    <w:pitch w:val="default"/>
    <w:embedRegular r:id="rId1" w:fontKey="{ECF27525-C098-43CF-AD27-976C07009C5E}"/>
    <w:embedBold r:id="rId2" w:fontKey="{585CB743-43D9-45E7-AA7E-5D66D099221E}"/>
  </w:font>
  <w:font w:name="Georgia">
    <w:panose1 w:val="02040502050405020303"/>
    <w:charset w:val="EE"/>
    <w:family w:val="roman"/>
    <w:pitch w:val="variable"/>
    <w:sig w:usb0="00000287" w:usb1="00000000" w:usb2="00000000" w:usb3="00000000" w:csb0="0000009F" w:csb1="00000000"/>
    <w:embedRegular r:id="rId3" w:fontKey="{A8E7D23E-EE30-432E-B6A4-8EB4CAD10AC4}"/>
    <w:embedItalic r:id="rId4" w:fontKey="{473FE77B-E958-48E1-A4B8-A0060BE0710D}"/>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41DB4DF5-EB88-4A97-BB2B-9FEB4F8C2769}"/>
  </w:font>
  <w:font w:name="Cambria">
    <w:panose1 w:val="02040503050406030204"/>
    <w:charset w:val="EE"/>
    <w:family w:val="roman"/>
    <w:pitch w:val="variable"/>
    <w:sig w:usb0="E00006FF" w:usb1="420024FF" w:usb2="02000000" w:usb3="00000000" w:csb0="0000019F" w:csb1="00000000"/>
    <w:embedRegular r:id="rId6" w:fontKey="{B3EC64EF-4957-4C8A-A27A-0C5678EB74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87381" w14:textId="77777777" w:rsidR="008413F0" w:rsidRDefault="008413F0">
    <w:pPr>
      <w:pBdr>
        <w:top w:val="nil"/>
        <w:left w:val="nil"/>
        <w:bottom w:val="nil"/>
        <w:right w:val="nil"/>
        <w:between w:val="nil"/>
      </w:pBdr>
      <w:tabs>
        <w:tab w:val="center" w:pos="4536"/>
        <w:tab w:val="right" w:pos="9072"/>
      </w:tabs>
      <w:spacing w:after="0" w:line="240" w:lineRule="auto"/>
      <w:jc w:val="right"/>
      <w:rPr>
        <w:color w:val="000000"/>
      </w:rPr>
    </w:pPr>
  </w:p>
  <w:p w14:paraId="7C03FBB1" w14:textId="77777777" w:rsidR="008413F0" w:rsidRDefault="008413F0">
    <w:pPr>
      <w:pBdr>
        <w:top w:val="nil"/>
        <w:left w:val="nil"/>
        <w:bottom w:val="nil"/>
        <w:right w:val="nil"/>
        <w:between w:val="nil"/>
      </w:pBdr>
      <w:tabs>
        <w:tab w:val="center" w:pos="4536"/>
        <w:tab w:val="right" w:pos="9072"/>
      </w:tabs>
      <w:spacing w:after="0" w:line="240" w:lineRule="auto"/>
      <w:jc w:val="right"/>
      <w:rPr>
        <w:color w:val="000000"/>
      </w:rPr>
    </w:pPr>
  </w:p>
  <w:p w14:paraId="3FDBC1B7" w14:textId="77777777" w:rsidR="008413F0"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ab/>
    </w:r>
    <w:r>
      <w:rPr>
        <w:color w:val="000000"/>
      </w:rPr>
      <w:tab/>
    </w:r>
    <w:r>
      <w:rPr>
        <w:color w:val="000000"/>
      </w:rPr>
      <w:fldChar w:fldCharType="begin"/>
    </w:r>
    <w:r>
      <w:rPr>
        <w:color w:val="000000"/>
      </w:rPr>
      <w:instrText>PAGE</w:instrText>
    </w:r>
    <w:r>
      <w:rPr>
        <w:color w:val="000000"/>
      </w:rPr>
      <w:fldChar w:fldCharType="separate"/>
    </w:r>
    <w:r w:rsidR="00692EF4">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AFB07" w14:textId="77777777" w:rsidR="005875D8" w:rsidRDefault="005875D8">
      <w:pPr>
        <w:spacing w:after="0" w:line="240" w:lineRule="auto"/>
      </w:pPr>
      <w:r>
        <w:separator/>
      </w:r>
    </w:p>
  </w:footnote>
  <w:footnote w:type="continuationSeparator" w:id="0">
    <w:p w14:paraId="2FFFCD36" w14:textId="77777777" w:rsidR="005875D8" w:rsidRDefault="00587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7C493" w14:textId="12A16057" w:rsidR="008413F0" w:rsidRDefault="00000000">
    <w:pPr>
      <w:pBdr>
        <w:top w:val="nil"/>
        <w:left w:val="nil"/>
        <w:bottom w:val="nil"/>
        <w:right w:val="nil"/>
        <w:between w:val="nil"/>
      </w:pBdr>
      <w:tabs>
        <w:tab w:val="right" w:pos="9639"/>
      </w:tabs>
      <w:spacing w:after="0" w:line="240" w:lineRule="auto"/>
      <w:ind w:right="-1134"/>
      <w:jc w:val="right"/>
      <w:rPr>
        <w:color w:val="808080"/>
        <w:sz w:val="16"/>
        <w:szCs w:val="16"/>
      </w:rPr>
    </w:pPr>
    <w:r>
      <w:rPr>
        <w:noProof/>
      </w:rPr>
      <w:drawing>
        <wp:anchor distT="0" distB="0" distL="114300" distR="114300" simplePos="0" relativeHeight="251659264" behindDoc="0" locked="0" layoutInCell="1" hidden="0" allowOverlap="1" wp14:anchorId="76A6D5B2" wp14:editId="53F9AEEA">
          <wp:simplePos x="0" y="0"/>
          <wp:positionH relativeFrom="column">
            <wp:posOffset>4038600</wp:posOffset>
          </wp:positionH>
          <wp:positionV relativeFrom="paragraph">
            <wp:posOffset>-449575</wp:posOffset>
          </wp:positionV>
          <wp:extent cx="2438400" cy="1625600"/>
          <wp:effectExtent l="0" t="0" r="0" b="0"/>
          <wp:wrapSquare wrapText="bothSides" distT="0" distB="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38400" cy="1625600"/>
                  </a:xfrm>
                  <a:prstGeom prst="rect">
                    <a:avLst/>
                  </a:prstGeom>
                  <a:ln/>
                </pic:spPr>
              </pic:pic>
            </a:graphicData>
          </a:graphic>
        </wp:anchor>
      </w:drawing>
    </w:r>
  </w:p>
  <w:p w14:paraId="42AD34B6" w14:textId="77777777" w:rsidR="008413F0" w:rsidRDefault="008413F0">
    <w:pPr>
      <w:pBdr>
        <w:top w:val="nil"/>
        <w:left w:val="nil"/>
        <w:bottom w:val="nil"/>
        <w:right w:val="nil"/>
        <w:between w:val="nil"/>
      </w:pBdr>
      <w:tabs>
        <w:tab w:val="right" w:pos="9639"/>
      </w:tabs>
      <w:spacing w:after="0" w:line="240" w:lineRule="auto"/>
      <w:ind w:right="-1134"/>
      <w:rPr>
        <w:color w:val="808080"/>
        <w:sz w:val="16"/>
        <w:szCs w:val="16"/>
      </w:rPr>
    </w:pPr>
  </w:p>
  <w:p w14:paraId="09CC06E2" w14:textId="77777777" w:rsidR="008413F0" w:rsidRDefault="008413F0">
    <w:pPr>
      <w:pBdr>
        <w:top w:val="nil"/>
        <w:left w:val="nil"/>
        <w:bottom w:val="nil"/>
        <w:right w:val="nil"/>
        <w:between w:val="nil"/>
      </w:pBdr>
      <w:tabs>
        <w:tab w:val="right" w:pos="9639"/>
      </w:tabs>
      <w:spacing w:after="0" w:line="240" w:lineRule="auto"/>
      <w:ind w:left="-1134" w:right="-1134"/>
      <w:rPr>
        <w:color w:val="808080"/>
        <w:sz w:val="16"/>
        <w:szCs w:val="16"/>
      </w:rPr>
    </w:pPr>
  </w:p>
  <w:p w14:paraId="7330BAA1" w14:textId="77777777" w:rsidR="008413F0" w:rsidRDefault="008413F0">
    <w:pPr>
      <w:pBdr>
        <w:top w:val="nil"/>
        <w:left w:val="nil"/>
        <w:bottom w:val="nil"/>
        <w:right w:val="nil"/>
        <w:between w:val="nil"/>
      </w:pBdr>
      <w:tabs>
        <w:tab w:val="right" w:pos="9639"/>
      </w:tabs>
      <w:spacing w:after="0" w:line="240" w:lineRule="auto"/>
      <w:ind w:left="-1134" w:right="-1134"/>
      <w:rPr>
        <w:color w:val="808080"/>
        <w:sz w:val="16"/>
        <w:szCs w:val="16"/>
      </w:rPr>
    </w:pPr>
  </w:p>
  <w:p w14:paraId="2F74AAF9" w14:textId="77777777" w:rsidR="008413F0" w:rsidRDefault="00000000">
    <w:pPr>
      <w:pBdr>
        <w:top w:val="nil"/>
        <w:left w:val="nil"/>
        <w:bottom w:val="nil"/>
        <w:right w:val="nil"/>
        <w:between w:val="nil"/>
      </w:pBdr>
      <w:tabs>
        <w:tab w:val="right" w:pos="9639"/>
      </w:tabs>
      <w:spacing w:after="0" w:line="240" w:lineRule="auto"/>
      <w:ind w:right="-1134"/>
      <w:rPr>
        <w:color w:val="808080"/>
        <w:sz w:val="16"/>
        <w:szCs w:val="16"/>
      </w:rPr>
    </w:pPr>
    <w:r>
      <w:rPr>
        <w:noProof/>
      </w:rPr>
      <mc:AlternateContent>
        <mc:Choice Requires="wps">
          <w:drawing>
            <wp:anchor distT="0" distB="0" distL="114300" distR="114300" simplePos="0" relativeHeight="251660288" behindDoc="0" locked="0" layoutInCell="1" hidden="0" allowOverlap="1" wp14:anchorId="1BE20973" wp14:editId="49913D18">
              <wp:simplePos x="0" y="0"/>
              <wp:positionH relativeFrom="column">
                <wp:posOffset>-266699</wp:posOffset>
              </wp:positionH>
              <wp:positionV relativeFrom="paragraph">
                <wp:posOffset>0</wp:posOffset>
              </wp:positionV>
              <wp:extent cx="3717925" cy="339725"/>
              <wp:effectExtent l="0" t="0" r="0" b="0"/>
              <wp:wrapNone/>
              <wp:docPr id="13" name="Rectangle 13"/>
              <wp:cNvGraphicFramePr/>
              <a:graphic xmlns:a="http://schemas.openxmlformats.org/drawingml/2006/main">
                <a:graphicData uri="http://schemas.microsoft.com/office/word/2010/wordprocessingShape">
                  <wps:wsp>
                    <wps:cNvSpPr/>
                    <wps:spPr>
                      <a:xfrm>
                        <a:off x="3510850" y="3633950"/>
                        <a:ext cx="3670300" cy="292100"/>
                      </a:xfrm>
                      <a:prstGeom prst="rect">
                        <a:avLst/>
                      </a:prstGeom>
                      <a:noFill/>
                      <a:ln>
                        <a:noFill/>
                      </a:ln>
                    </wps:spPr>
                    <wps:txbx>
                      <w:txbxContent>
                        <w:p w14:paraId="625E6001" w14:textId="77777777" w:rsidR="008413F0" w:rsidRDefault="008413F0">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1BE20973" id="Rectangle 13" o:spid="_x0000_s1026" style="position:absolute;margin-left:-21pt;margin-top:0;width:292.75pt;height:2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" filled="f" stroked="f">
              <v:textbox inset="2.53958mm,1.2694mm,2.53958mm,1.2694mm">
                <w:txbxContent>
                  <w:p w14:paraId="625E6001" w14:textId="77777777" w:rsidR="008413F0" w:rsidRDefault="008413F0">
                    <w:pPr>
                      <w:spacing w:line="240" w:lineRule="auto"/>
                      <w:textDirection w:val="btLr"/>
                    </w:pPr>
                  </w:p>
                </w:txbxContent>
              </v:textbox>
            </v:rect>
          </w:pict>
        </mc:Fallback>
      </mc:AlternateContent>
    </w:r>
  </w:p>
  <w:p w14:paraId="29CFEF4B" w14:textId="77777777" w:rsidR="008413F0" w:rsidRDefault="008413F0">
    <w:pPr>
      <w:pBdr>
        <w:top w:val="nil"/>
        <w:left w:val="nil"/>
        <w:bottom w:val="nil"/>
        <w:right w:val="nil"/>
        <w:between w:val="nil"/>
      </w:pBdr>
      <w:tabs>
        <w:tab w:val="right" w:pos="9639"/>
      </w:tabs>
      <w:spacing w:after="0" w:line="240" w:lineRule="auto"/>
      <w:ind w:right="-1134"/>
      <w:rPr>
        <w:color w:val="808080"/>
        <w:sz w:val="16"/>
        <w:szCs w:val="16"/>
      </w:rPr>
    </w:pPr>
  </w:p>
  <w:p w14:paraId="291BEC1C" w14:textId="77777777" w:rsidR="008413F0" w:rsidRDefault="008413F0">
    <w:pPr>
      <w:pBdr>
        <w:top w:val="nil"/>
        <w:left w:val="nil"/>
        <w:bottom w:val="nil"/>
        <w:right w:val="nil"/>
        <w:between w:val="nil"/>
      </w:pBdr>
      <w:tabs>
        <w:tab w:val="right" w:pos="9639"/>
      </w:tabs>
      <w:spacing w:after="0" w:line="240" w:lineRule="auto"/>
      <w:ind w:left="-1134" w:right="-1134"/>
      <w:rPr>
        <w:color w:val="808080"/>
        <w:sz w:val="16"/>
        <w:szCs w:val="16"/>
      </w:rPr>
    </w:pPr>
  </w:p>
  <w:p w14:paraId="2F3DBC2C" w14:textId="77777777" w:rsidR="008413F0" w:rsidRDefault="008413F0">
    <w:pPr>
      <w:pBdr>
        <w:top w:val="nil"/>
        <w:left w:val="nil"/>
        <w:bottom w:val="nil"/>
        <w:right w:val="nil"/>
        <w:between w:val="nil"/>
      </w:pBdr>
      <w:tabs>
        <w:tab w:val="right" w:pos="9639"/>
      </w:tabs>
      <w:spacing w:after="0" w:line="240" w:lineRule="auto"/>
      <w:ind w:left="-1134" w:right="-1134"/>
      <w:rPr>
        <w:color w:val="8080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518C2"/>
    <w:multiLevelType w:val="hybridMultilevel"/>
    <w:tmpl w:val="B7C696DA"/>
    <w:lvl w:ilvl="0" w:tplc="5A388C1C">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4C4078BE"/>
    <w:multiLevelType w:val="hybridMultilevel"/>
    <w:tmpl w:val="383EF422"/>
    <w:lvl w:ilvl="0" w:tplc="9F4CD37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603071107">
    <w:abstractNumId w:val="0"/>
  </w:num>
  <w:num w:numId="2" w16cid:durableId="1118917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3F0"/>
    <w:rsid w:val="000A0E6F"/>
    <w:rsid w:val="004E35EB"/>
    <w:rsid w:val="005674E6"/>
    <w:rsid w:val="005875D8"/>
    <w:rsid w:val="00692EF4"/>
    <w:rsid w:val="008413F0"/>
    <w:rsid w:val="008D3D69"/>
    <w:rsid w:val="00924D86"/>
    <w:rsid w:val="00950E5F"/>
    <w:rsid w:val="00995F30"/>
    <w:rsid w:val="00A14960"/>
    <w:rsid w:val="00A23FFD"/>
    <w:rsid w:val="00AB3FB5"/>
    <w:rsid w:val="00AD2898"/>
    <w:rsid w:val="00B263F3"/>
    <w:rsid w:val="00D36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B84D3"/>
  <w15:docId w15:val="{9D521AF2-6422-4CEE-92E8-C7E5D10DB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xo 2" w:eastAsia="Exo 2" w:hAnsi="Exo 2" w:cs="Exo 2"/>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C09E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610FD"/>
    <w:pPr>
      <w:ind w:left="720"/>
      <w:contextualSpacing/>
    </w:pPr>
  </w:style>
  <w:style w:type="paragraph" w:styleId="Header">
    <w:name w:val="header"/>
    <w:basedOn w:val="Normal"/>
    <w:link w:val="HeaderChar"/>
    <w:uiPriority w:val="99"/>
    <w:unhideWhenUsed/>
    <w:rsid w:val="00A23FFD"/>
    <w:pPr>
      <w:tabs>
        <w:tab w:val="center" w:pos="4536"/>
        <w:tab w:val="right" w:pos="9072"/>
      </w:tabs>
      <w:spacing w:after="0" w:line="240" w:lineRule="auto"/>
    </w:pPr>
  </w:style>
  <w:style w:type="character" w:customStyle="1" w:styleId="HeaderChar">
    <w:name w:val="Header Char"/>
    <w:basedOn w:val="DefaultParagraphFont"/>
    <w:link w:val="Header"/>
    <w:uiPriority w:val="99"/>
    <w:rsid w:val="00A23FFD"/>
  </w:style>
  <w:style w:type="paragraph" w:styleId="Footer">
    <w:name w:val="footer"/>
    <w:basedOn w:val="Normal"/>
    <w:link w:val="FooterChar"/>
    <w:uiPriority w:val="99"/>
    <w:unhideWhenUsed/>
    <w:rsid w:val="00A23F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A23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2fMtDxjtY9w43ZkgICfYTPOE5w==">CgMxLjAyCGguZ2pkZ3hzMgloLjMwajB6bGw4AHIhMUpLWFNPSFk0QmJrT083b2FSMFJMVzE4Yy1TYzRTX2Zu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1021</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Iulia Teodora Florea FCBv</cp:lastModifiedBy>
  <cp:revision>4</cp:revision>
  <dcterms:created xsi:type="dcterms:W3CDTF">2025-04-28T12:06:00Z</dcterms:created>
  <dcterms:modified xsi:type="dcterms:W3CDTF">2025-08-26T08:57:00Z</dcterms:modified>
</cp:coreProperties>
</file>